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65011" w14:textId="77777777" w:rsidR="00EF13C2" w:rsidRDefault="00EF13C2" w:rsidP="00EF13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SPYNK</w:t>
      </w:r>
      <w:r>
        <w:rPr>
          <w:rFonts w:ascii="Times New Roman" w:hAnsi="Times New Roman" w:cs="Times New Roman"/>
        </w:rPr>
        <w:t xml:space="preserve">      (fl.1483)</w:t>
      </w:r>
    </w:p>
    <w:p w14:paraId="0DBA87DA" w14:textId="77777777" w:rsidR="00EF13C2" w:rsidRDefault="00EF13C2" w:rsidP="00EF13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Saxlingham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47FA6A6C" w14:textId="77777777" w:rsidR="00EF13C2" w:rsidRDefault="00EF13C2" w:rsidP="00EF13C2">
      <w:pPr>
        <w:rPr>
          <w:rFonts w:ascii="Times New Roman" w:hAnsi="Times New Roman" w:cs="Times New Roman"/>
        </w:rPr>
      </w:pPr>
    </w:p>
    <w:p w14:paraId="6CD17BDC" w14:textId="77777777" w:rsidR="00EF13C2" w:rsidRDefault="00EF13C2" w:rsidP="00EF13C2">
      <w:pPr>
        <w:rPr>
          <w:rFonts w:ascii="Times New Roman" w:hAnsi="Times New Roman" w:cs="Times New Roman"/>
        </w:rPr>
      </w:pPr>
    </w:p>
    <w:p w14:paraId="3B89A3D4" w14:textId="77777777" w:rsidR="00EF13C2" w:rsidRDefault="00EF13C2" w:rsidP="00EF13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Chamberleyn</w:t>
      </w:r>
      <w:proofErr w:type="spellEnd"/>
      <w:r>
        <w:rPr>
          <w:rFonts w:ascii="Times New Roman" w:hAnsi="Times New Roman" w:cs="Times New Roman"/>
        </w:rPr>
        <w:t>, esquire(q.v.), brought a plaint of debt against him</w:t>
      </w:r>
    </w:p>
    <w:p w14:paraId="2A5ECE10" w14:textId="77777777" w:rsidR="00EF13C2" w:rsidRDefault="00EF13C2" w:rsidP="00EF13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Richard </w:t>
      </w:r>
      <w:proofErr w:type="spellStart"/>
      <w:r>
        <w:rPr>
          <w:rFonts w:ascii="Times New Roman" w:hAnsi="Times New Roman" w:cs="Times New Roman"/>
        </w:rPr>
        <w:t>Tompson</w:t>
      </w:r>
      <w:proofErr w:type="spellEnd"/>
      <w:r>
        <w:rPr>
          <w:rFonts w:ascii="Times New Roman" w:hAnsi="Times New Roman" w:cs="Times New Roman"/>
        </w:rPr>
        <w:t xml:space="preserve"> of Winston(q.v.).</w:t>
      </w:r>
    </w:p>
    <w:p w14:paraId="121411AF" w14:textId="77777777" w:rsidR="00EF13C2" w:rsidRDefault="00EF13C2" w:rsidP="00EF13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6F72032" w14:textId="77777777" w:rsidR="00EF13C2" w:rsidRDefault="00EF13C2" w:rsidP="00EF13C2">
      <w:pPr>
        <w:rPr>
          <w:rFonts w:ascii="Times New Roman" w:hAnsi="Times New Roman" w:cs="Times New Roman"/>
        </w:rPr>
      </w:pPr>
    </w:p>
    <w:p w14:paraId="719AEBC9" w14:textId="77777777" w:rsidR="00EF13C2" w:rsidRDefault="00EF13C2" w:rsidP="00EF13C2">
      <w:pPr>
        <w:rPr>
          <w:rFonts w:ascii="Times New Roman" w:hAnsi="Times New Roman" w:cs="Times New Roman"/>
        </w:rPr>
      </w:pPr>
    </w:p>
    <w:p w14:paraId="5F54851D" w14:textId="77777777" w:rsidR="00EF13C2" w:rsidRDefault="00EF13C2" w:rsidP="00EF13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June 2019</w:t>
      </w:r>
    </w:p>
    <w:p w14:paraId="2A029CEE" w14:textId="77777777" w:rsidR="006B2F86" w:rsidRPr="00E71FC3" w:rsidRDefault="00EF13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46793" w14:textId="77777777" w:rsidR="00EF13C2" w:rsidRDefault="00EF13C2" w:rsidP="00E71FC3">
      <w:r>
        <w:separator/>
      </w:r>
    </w:p>
  </w:endnote>
  <w:endnote w:type="continuationSeparator" w:id="0">
    <w:p w14:paraId="10C49C57" w14:textId="77777777" w:rsidR="00EF13C2" w:rsidRDefault="00EF13C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13E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B2E80" w14:textId="77777777" w:rsidR="00EF13C2" w:rsidRDefault="00EF13C2" w:rsidP="00E71FC3">
      <w:r>
        <w:separator/>
      </w:r>
    </w:p>
  </w:footnote>
  <w:footnote w:type="continuationSeparator" w:id="0">
    <w:p w14:paraId="505F64F4" w14:textId="77777777" w:rsidR="00EF13C2" w:rsidRDefault="00EF13C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3C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13C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A3809"/>
  <w15:chartTrackingRefBased/>
  <w15:docId w15:val="{9E63104E-3112-4058-BCC7-55F28F8D3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3C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2019-07-05T18:53:00Z</dcterms:created>
  <dcterms:modified xsi:type="dcterms:W3CDTF">2019-07-05T18:53:00Z</dcterms:modified>
</cp:coreProperties>
</file>